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24A" w:rsidRDefault="006A124A" w:rsidP="006A124A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АДМИНИСТРАЦИЯ ЩЕТИНСКОГО СЕЛЬСОВЕТА КУРСКОГО РАЙОНА КУРСКОЙ ОБЛАСТИ</w:t>
      </w:r>
    </w:p>
    <w:p w:rsidR="006A124A" w:rsidRDefault="006A124A" w:rsidP="006A124A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6A124A" w:rsidRDefault="006A124A" w:rsidP="006A124A">
      <w:pPr>
        <w:widowControl w:val="0"/>
        <w:spacing w:after="349" w:line="29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ПОСТАНОВЛЕНИЕ</w:t>
      </w:r>
    </w:p>
    <w:p w:rsidR="006A124A" w:rsidRDefault="006A124A" w:rsidP="006A124A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от 13 июля 2018 г. № 84</w:t>
      </w:r>
      <w:bookmarkStart w:id="0" w:name="_GoBack"/>
      <w:bookmarkEnd w:id="0"/>
    </w:p>
    <w:p w:rsidR="006A124A" w:rsidRDefault="006A124A" w:rsidP="006A124A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6A124A" w:rsidRDefault="006A124A" w:rsidP="006A124A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О внесении изменений в</w:t>
      </w:r>
      <w:r w:rsidRPr="00883E01">
        <w:t xml:space="preserve"> </w:t>
      </w:r>
      <w:r w:rsidRPr="00883E01">
        <w:rPr>
          <w:rFonts w:ascii="Arial" w:eastAsia="Arial" w:hAnsi="Arial" w:cs="Arial"/>
          <w:b/>
          <w:bCs/>
          <w:spacing w:val="10"/>
          <w:sz w:val="32"/>
          <w:szCs w:val="32"/>
        </w:rPr>
        <w:t>план закупок товаров, работ, услуг для обеспечения нужд Щетинского сельсовета Курского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района Курской области  на 2018</w:t>
      </w:r>
      <w:r w:rsidRPr="00883E01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финансов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>ый год и на плановый период 2019 и 2020</w:t>
      </w:r>
      <w:r w:rsidRPr="00883E01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годов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, утвержденный Постановлением Администрации Щетинского сельсовета </w:t>
      </w:r>
    </w:p>
    <w:p w:rsidR="006A124A" w:rsidRDefault="006A124A" w:rsidP="006A124A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от 29 декабря 2017 г. № 190</w:t>
      </w:r>
    </w:p>
    <w:p w:rsidR="006A124A" w:rsidRDefault="006A124A" w:rsidP="006A124A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:rsidR="006A124A" w:rsidRDefault="006A124A" w:rsidP="006A124A">
      <w:pPr>
        <w:widowControl w:val="0"/>
        <w:spacing w:after="240"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proofErr w:type="gramStart"/>
      <w:r w:rsidRPr="00883E01">
        <w:rPr>
          <w:rFonts w:ascii="Arial" w:eastAsia="Arial" w:hAnsi="Arial" w:cs="Arial"/>
          <w:spacing w:val="10"/>
          <w:sz w:val="24"/>
          <w:szCs w:val="24"/>
        </w:rPr>
        <w:t>В соответствии со  статьей 21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21 ноября 2013 г. № 1043 «О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</w:t>
      </w:r>
      <w:proofErr w:type="gramEnd"/>
      <w:r w:rsidRPr="00883E01">
        <w:rPr>
          <w:rFonts w:ascii="Arial" w:eastAsia="Arial" w:hAnsi="Arial" w:cs="Arial"/>
          <w:spacing w:val="10"/>
          <w:sz w:val="24"/>
          <w:szCs w:val="24"/>
        </w:rPr>
        <w:t xml:space="preserve"> также </w:t>
      </w:r>
      <w:proofErr w:type="gramStart"/>
      <w:r w:rsidRPr="00883E01">
        <w:rPr>
          <w:rFonts w:ascii="Arial" w:eastAsia="Arial" w:hAnsi="Arial" w:cs="Arial"/>
          <w:spacing w:val="10"/>
          <w:sz w:val="24"/>
          <w:szCs w:val="24"/>
        </w:rPr>
        <w:t>требованиях</w:t>
      </w:r>
      <w:proofErr w:type="gramEnd"/>
      <w:r w:rsidRPr="00883E01">
        <w:rPr>
          <w:rFonts w:ascii="Arial" w:eastAsia="Arial" w:hAnsi="Arial" w:cs="Arial"/>
          <w:spacing w:val="10"/>
          <w:sz w:val="24"/>
          <w:szCs w:val="24"/>
        </w:rPr>
        <w:t xml:space="preserve"> к форме планов закупок товаров, работ, услуг» Администрация Щетинского сельсовета Курского райо</w:t>
      </w:r>
      <w:r>
        <w:rPr>
          <w:rFonts w:ascii="Arial" w:eastAsia="Arial" w:hAnsi="Arial" w:cs="Arial"/>
          <w:spacing w:val="10"/>
          <w:sz w:val="24"/>
          <w:szCs w:val="24"/>
        </w:rPr>
        <w:t>на Курской области  ПОСТАНОВЛЯЕТ:</w:t>
      </w:r>
    </w:p>
    <w:p w:rsidR="006A124A" w:rsidRDefault="006A124A" w:rsidP="006A124A">
      <w:pPr>
        <w:widowControl w:val="0"/>
        <w:spacing w:after="240" w:line="274" w:lineRule="exact"/>
        <w:ind w:left="20"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 1.Внести изменения в </w:t>
      </w:r>
      <w:r w:rsidRPr="00883E01">
        <w:rPr>
          <w:rFonts w:ascii="Arial" w:eastAsia="Arial" w:hAnsi="Arial" w:cs="Arial"/>
          <w:spacing w:val="10"/>
          <w:sz w:val="24"/>
          <w:szCs w:val="24"/>
        </w:rPr>
        <w:t>план закупок товаров, работ, услуг для обеспечения нужд Щетинского сельсовета Курского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района Курской области  на 2018</w:t>
      </w:r>
      <w:r w:rsidRPr="00883E01">
        <w:rPr>
          <w:rFonts w:ascii="Arial" w:eastAsia="Arial" w:hAnsi="Arial" w:cs="Arial"/>
          <w:spacing w:val="10"/>
          <w:sz w:val="24"/>
          <w:szCs w:val="24"/>
        </w:rPr>
        <w:t xml:space="preserve"> финансов</w:t>
      </w:r>
      <w:r>
        <w:rPr>
          <w:rFonts w:ascii="Arial" w:eastAsia="Arial" w:hAnsi="Arial" w:cs="Arial"/>
          <w:spacing w:val="10"/>
          <w:sz w:val="24"/>
          <w:szCs w:val="24"/>
        </w:rPr>
        <w:t>ый год и на плановый период 2019 и 2020</w:t>
      </w:r>
      <w:r w:rsidRPr="00883E01">
        <w:rPr>
          <w:rFonts w:ascii="Arial" w:eastAsia="Arial" w:hAnsi="Arial" w:cs="Arial"/>
          <w:spacing w:val="10"/>
          <w:sz w:val="24"/>
          <w:szCs w:val="24"/>
        </w:rPr>
        <w:t xml:space="preserve"> годов</w:t>
      </w:r>
      <w:r>
        <w:rPr>
          <w:rFonts w:ascii="Arial" w:eastAsia="Arial" w:hAnsi="Arial" w:cs="Arial"/>
          <w:spacing w:val="10"/>
          <w:sz w:val="24"/>
          <w:szCs w:val="24"/>
        </w:rPr>
        <w:t>, утвержденный Постановлением Администрации Щетинского сельсовета от 29 декабря 2017 г. № 190 изложив его в новой редакции (Прилагается).</w:t>
      </w:r>
    </w:p>
    <w:p w:rsidR="006A124A" w:rsidRDefault="006A124A" w:rsidP="006A124A">
      <w:pPr>
        <w:widowControl w:val="0"/>
        <w:spacing w:after="240" w:line="280" w:lineRule="exact"/>
        <w:ind w:right="227"/>
        <w:contextualSpacing/>
        <w:jc w:val="both"/>
        <w:rPr>
          <w:rFonts w:ascii="Arial" w:eastAsia="Arial" w:hAnsi="Arial" w:cs="Arial"/>
          <w:b/>
          <w:bCs/>
          <w:spacing w:val="10"/>
          <w:sz w:val="24"/>
          <w:szCs w:val="24"/>
        </w:rPr>
      </w:pP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2. </w:t>
      </w:r>
      <w:proofErr w:type="gramStart"/>
      <w:r>
        <w:rPr>
          <w:rFonts w:ascii="Arial" w:eastAsia="Arial" w:hAnsi="Arial" w:cs="Arial"/>
          <w:bCs/>
          <w:spacing w:val="10"/>
          <w:sz w:val="24"/>
          <w:szCs w:val="24"/>
        </w:rPr>
        <w:t>Разместить</w:t>
      </w:r>
      <w:r w:rsidRPr="00883E01">
        <w:t xml:space="preserve"> </w:t>
      </w:r>
      <w:r w:rsidRPr="00883E01">
        <w:rPr>
          <w:rFonts w:ascii="Arial" w:eastAsia="Arial" w:hAnsi="Arial" w:cs="Arial"/>
          <w:bCs/>
          <w:spacing w:val="10"/>
          <w:sz w:val="24"/>
          <w:szCs w:val="24"/>
        </w:rPr>
        <w:t>план закупок товаров, работ, услуг для обеспечения нужд Щетинского сельсовета Курского</w:t>
      </w: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 района Курской области  на 2018</w:t>
      </w:r>
      <w:r w:rsidRPr="00883E01">
        <w:rPr>
          <w:rFonts w:ascii="Arial" w:eastAsia="Arial" w:hAnsi="Arial" w:cs="Arial"/>
          <w:bCs/>
          <w:spacing w:val="10"/>
          <w:sz w:val="24"/>
          <w:szCs w:val="24"/>
        </w:rPr>
        <w:t xml:space="preserve"> финансов</w:t>
      </w:r>
      <w:r>
        <w:rPr>
          <w:rFonts w:ascii="Arial" w:eastAsia="Arial" w:hAnsi="Arial" w:cs="Arial"/>
          <w:bCs/>
          <w:spacing w:val="10"/>
          <w:sz w:val="24"/>
          <w:szCs w:val="24"/>
        </w:rPr>
        <w:t>ый год и на плановый период 2019 и 2020</w:t>
      </w:r>
      <w:r w:rsidRPr="00883E01">
        <w:rPr>
          <w:rFonts w:ascii="Arial" w:eastAsia="Arial" w:hAnsi="Arial" w:cs="Arial"/>
          <w:bCs/>
          <w:spacing w:val="10"/>
          <w:sz w:val="24"/>
          <w:szCs w:val="24"/>
        </w:rPr>
        <w:t xml:space="preserve"> годов</w:t>
      </w: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для нужд заказчиков </w:t>
      </w:r>
      <w:hyperlink r:id="rId6" w:history="1"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www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zakupki</w:t>
        </w:r>
        <w:proofErr w:type="spellEnd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gov</w:t>
        </w:r>
        <w:proofErr w:type="spellEnd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Arial" w:eastAsia="Arial" w:hAnsi="Arial" w:cs="Arial"/>
          <w:b/>
          <w:bCs/>
          <w:spacing w:val="10"/>
          <w:sz w:val="24"/>
          <w:szCs w:val="24"/>
        </w:rPr>
        <w:t>.</w:t>
      </w:r>
      <w:proofErr w:type="gramEnd"/>
    </w:p>
    <w:p w:rsidR="006A124A" w:rsidRDefault="006A124A" w:rsidP="006A124A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6A124A" w:rsidRDefault="006A124A" w:rsidP="006A124A">
      <w:pPr>
        <w:widowControl w:val="0"/>
        <w:spacing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>3. Постановление вступает в силу со дня его подписания.</w:t>
      </w:r>
    </w:p>
    <w:p w:rsidR="006A124A" w:rsidRDefault="006A124A" w:rsidP="006A124A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6A124A" w:rsidRDefault="006A124A" w:rsidP="006A124A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:rsidR="006A124A" w:rsidRDefault="006A124A" w:rsidP="006A124A">
      <w:pPr>
        <w:widowControl w:val="0"/>
        <w:spacing w:line="274" w:lineRule="exact"/>
        <w:ind w:righ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Глава Щетинского сельсовета                                                 С.А. </w:t>
      </w:r>
      <w:proofErr w:type="spellStart"/>
      <w:r>
        <w:rPr>
          <w:rFonts w:ascii="Arial" w:eastAsia="Arial" w:hAnsi="Arial" w:cs="Arial"/>
          <w:spacing w:val="10"/>
          <w:sz w:val="24"/>
          <w:szCs w:val="24"/>
        </w:rPr>
        <w:t>Томатин</w:t>
      </w:r>
      <w:proofErr w:type="spellEnd"/>
    </w:p>
    <w:p w:rsidR="006A124A" w:rsidRDefault="006A124A" w:rsidP="006A124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6A124A">
          <w:pgSz w:w="11906" w:h="16838"/>
          <w:pgMar w:top="1134" w:right="1247" w:bottom="1134" w:left="1531" w:header="709" w:footer="709" w:gutter="0"/>
          <w:cols w:space="720"/>
        </w:sectPr>
      </w:pPr>
    </w:p>
    <w:p w:rsidR="006A124A" w:rsidRDefault="006A124A"/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98"/>
      </w:tblGrid>
      <w:tr w:rsidR="004B1AB2" w:rsidRPr="004B1AB2" w:rsidTr="004B1AB2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4B1AB2">
              <w:rPr>
                <w:rFonts w:ascii="Tahoma" w:eastAsia="Times New Roman" w:hAnsi="Tahoma" w:cs="Tahoma"/>
                <w:b/>
                <w:bCs/>
                <w:color w:val="000000"/>
                <w:sz w:val="30"/>
                <w:szCs w:val="30"/>
                <w:lang w:eastAsia="ru-RU"/>
              </w:rPr>
              <w:t>ПЛАН </w:t>
            </w:r>
            <w:r w:rsidRPr="004B1AB2">
              <w:rPr>
                <w:rFonts w:ascii="Tahoma" w:eastAsia="Times New Roman" w:hAnsi="Tahoma" w:cs="Tahoma"/>
                <w:b/>
                <w:bCs/>
                <w:color w:val="000000"/>
                <w:sz w:val="30"/>
                <w:szCs w:val="30"/>
                <w:lang w:eastAsia="ru-RU"/>
              </w:rPr>
              <w:br/>
              <w:t>закупок товаров, работ, услуг для обеспечения нужд субъекта Российской Федерации и муниципальных нужд на 2018 финансовый год </w:t>
            </w:r>
            <w:r w:rsidRPr="004B1AB2">
              <w:rPr>
                <w:rFonts w:ascii="Tahoma" w:eastAsia="Times New Roman" w:hAnsi="Tahoma" w:cs="Tahoma"/>
                <w:b/>
                <w:bCs/>
                <w:color w:val="000000"/>
                <w:sz w:val="30"/>
                <w:szCs w:val="30"/>
                <w:lang w:eastAsia="ru-RU"/>
              </w:rPr>
              <w:br/>
              <w:t>и на плановый период 2019 и 2020 годов</w:t>
            </w:r>
          </w:p>
        </w:tc>
      </w:tr>
    </w:tbl>
    <w:p w:rsidR="004B1AB2" w:rsidRPr="004B1AB2" w:rsidRDefault="004B1AB2" w:rsidP="004B1AB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59"/>
        <w:gridCol w:w="6159"/>
        <w:gridCol w:w="1540"/>
        <w:gridCol w:w="1540"/>
      </w:tblGrid>
      <w:tr w:rsidR="004B1AB2" w:rsidRPr="004B1AB2" w:rsidTr="004B1AB2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Коды</w:t>
            </w:r>
          </w:p>
        </w:tc>
      </w:tr>
      <w:tr w:rsidR="004B1AB2" w:rsidRPr="004B1AB2" w:rsidTr="004B1AB2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500" w:type="pct"/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13.07.2018</w:t>
            </w:r>
          </w:p>
        </w:tc>
      </w:tr>
      <w:tr w:rsidR="004B1AB2" w:rsidRPr="004B1AB2" w:rsidTr="004B1AB2">
        <w:tc>
          <w:tcPr>
            <w:tcW w:w="200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</w:t>
            </w:r>
          </w:p>
        </w:tc>
        <w:tc>
          <w:tcPr>
            <w:tcW w:w="2000" w:type="pct"/>
            <w:vMerge w:val="restar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АДМИНИСТРАЦИЯ ЩЕТИНСКОГО СЕЛЬСОВЕТА КУРСКОГО РАЙОНА КУРСКОЙ ОБЛАСТИ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500" w:type="pct"/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04177994</w:t>
            </w:r>
          </w:p>
        </w:tc>
      </w:tr>
      <w:tr w:rsidR="004B1AB2" w:rsidRPr="004B1AB2" w:rsidTr="004B1AB2">
        <w:tc>
          <w:tcPr>
            <w:tcW w:w="2000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vMerge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ИНН</w:t>
            </w:r>
          </w:p>
        </w:tc>
        <w:tc>
          <w:tcPr>
            <w:tcW w:w="500" w:type="pct"/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4611001566</w:t>
            </w:r>
          </w:p>
        </w:tc>
      </w:tr>
      <w:tr w:rsidR="004B1AB2" w:rsidRPr="004B1AB2" w:rsidTr="004B1AB2">
        <w:tc>
          <w:tcPr>
            <w:tcW w:w="2000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vMerge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КПП</w:t>
            </w:r>
          </w:p>
        </w:tc>
        <w:tc>
          <w:tcPr>
            <w:tcW w:w="500" w:type="pct"/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461101001</w:t>
            </w:r>
          </w:p>
        </w:tc>
      </w:tr>
      <w:tr w:rsidR="004B1AB2" w:rsidRPr="004B1AB2" w:rsidTr="004B1AB2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Организационно-правовая форма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Муниципальные казенные учреждения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по ОКОПФ</w:t>
            </w:r>
          </w:p>
        </w:tc>
        <w:tc>
          <w:tcPr>
            <w:tcW w:w="500" w:type="pct"/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75404</w:t>
            </w:r>
          </w:p>
        </w:tc>
      </w:tr>
      <w:tr w:rsidR="004B1AB2" w:rsidRPr="004B1AB2" w:rsidTr="004B1AB2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Форма собственности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Муниципальная собственность 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по ОКФС</w:t>
            </w:r>
          </w:p>
        </w:tc>
        <w:tc>
          <w:tcPr>
            <w:tcW w:w="500" w:type="pct"/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14</w:t>
            </w:r>
          </w:p>
        </w:tc>
      </w:tr>
      <w:tr w:rsidR="004B1AB2" w:rsidRPr="004B1AB2" w:rsidTr="004B1AB2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Место нахождения (адрес), телефон, адрес электронной почты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 xml:space="preserve">Российская Федерация, 305511, Курская </w:t>
            </w:r>
            <w:proofErr w:type="spellStart"/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обл</w:t>
            </w:r>
            <w:proofErr w:type="spellEnd"/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, Курский р-н, Щетинка д ,7-4712-344493, admshetinka@mail.ru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по ОКТМО</w:t>
            </w:r>
          </w:p>
        </w:tc>
        <w:tc>
          <w:tcPr>
            <w:tcW w:w="500" w:type="pct"/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38620492101</w:t>
            </w:r>
          </w:p>
        </w:tc>
      </w:tr>
      <w:tr w:rsidR="004B1AB2" w:rsidRPr="004B1AB2" w:rsidTr="004B1AB2">
        <w:tc>
          <w:tcPr>
            <w:tcW w:w="200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Наименование заказчика, осуществляющего закупки в рамках переданных полномочий государственного заказчика</w:t>
            </w:r>
          </w:p>
        </w:tc>
        <w:tc>
          <w:tcPr>
            <w:tcW w:w="200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по ОКПО</w:t>
            </w:r>
          </w:p>
        </w:tc>
        <w:tc>
          <w:tcPr>
            <w:tcW w:w="500" w:type="pct"/>
            <w:tcBorders>
              <w:top w:val="nil"/>
              <w:bottom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</w:tr>
      <w:tr w:rsidR="004B1AB2" w:rsidRPr="004B1AB2" w:rsidTr="004B1AB2">
        <w:tc>
          <w:tcPr>
            <w:tcW w:w="2000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00" w:type="pct"/>
            <w:tcBorders>
              <w:top w:val="nil"/>
              <w:bottom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B1AB2" w:rsidRPr="004B1AB2" w:rsidTr="004B1AB2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Место нахождения (адрес), телефон, адрес электронной почты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по ОКТМО</w:t>
            </w:r>
          </w:p>
        </w:tc>
        <w:tc>
          <w:tcPr>
            <w:tcW w:w="500" w:type="pct"/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38620492101</w:t>
            </w:r>
          </w:p>
        </w:tc>
      </w:tr>
      <w:tr w:rsidR="004B1AB2" w:rsidRPr="004B1AB2" w:rsidTr="004B1AB2">
        <w:tc>
          <w:tcPr>
            <w:tcW w:w="200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Вид документа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измененный(8)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дата внесения изменений</w:t>
            </w:r>
          </w:p>
        </w:tc>
        <w:tc>
          <w:tcPr>
            <w:tcW w:w="500" w:type="pct"/>
            <w:vMerge w:val="restart"/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13.07.2018</w:t>
            </w:r>
          </w:p>
        </w:tc>
      </w:tr>
      <w:tr w:rsidR="004B1AB2" w:rsidRPr="004B1AB2" w:rsidTr="004B1AB2">
        <w:tc>
          <w:tcPr>
            <w:tcW w:w="2000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4"/>
                <w:szCs w:val="14"/>
                <w:lang w:eastAsia="ru-RU"/>
              </w:rPr>
              <w:t>(базовый – «0», измененный – «1» и далее в порядке возрастания)</w:t>
            </w:r>
          </w:p>
        </w:tc>
        <w:tc>
          <w:tcPr>
            <w:tcW w:w="500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00" w:type="pct"/>
            <w:vMerge/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</w:tr>
      <w:tr w:rsidR="004B1AB2" w:rsidRPr="004B1AB2" w:rsidTr="004B1AB2">
        <w:tc>
          <w:tcPr>
            <w:tcW w:w="2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Единица измерения:</w:t>
            </w:r>
          </w:p>
        </w:tc>
        <w:tc>
          <w:tcPr>
            <w:tcW w:w="2000" w:type="pc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рубль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по ОКЕИ</w:t>
            </w:r>
          </w:p>
        </w:tc>
        <w:tc>
          <w:tcPr>
            <w:tcW w:w="500" w:type="pct"/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383</w:t>
            </w:r>
          </w:p>
        </w:tc>
      </w:tr>
    </w:tbl>
    <w:p w:rsidR="004B1AB2" w:rsidRPr="004B1AB2" w:rsidRDefault="004B1AB2" w:rsidP="004B1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1784"/>
        <w:gridCol w:w="1416"/>
        <w:gridCol w:w="981"/>
        <w:gridCol w:w="1631"/>
        <w:gridCol w:w="1129"/>
        <w:gridCol w:w="288"/>
        <w:gridCol w:w="534"/>
        <w:gridCol w:w="324"/>
        <w:gridCol w:w="303"/>
        <w:gridCol w:w="587"/>
        <w:gridCol w:w="756"/>
        <w:gridCol w:w="1576"/>
        <w:gridCol w:w="741"/>
        <w:gridCol w:w="3212"/>
      </w:tblGrid>
      <w:tr w:rsidR="004B1AB2" w:rsidRPr="004B1AB2" w:rsidTr="004B1AB2">
        <w:trPr>
          <w:tblHeader/>
        </w:trPr>
        <w:tc>
          <w:tcPr>
            <w:tcW w:w="45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№ п/п</w:t>
            </w:r>
          </w:p>
        </w:tc>
        <w:tc>
          <w:tcPr>
            <w:tcW w:w="492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Идентификационный код закупки</w:t>
            </w:r>
          </w:p>
        </w:tc>
        <w:tc>
          <w:tcPr>
            <w:tcW w:w="809" w:type="pct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Цель осуществления закупки</w:t>
            </w:r>
          </w:p>
        </w:tc>
        <w:tc>
          <w:tcPr>
            <w:tcW w:w="545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Наименование объекта закупки</w:t>
            </w:r>
          </w:p>
        </w:tc>
        <w:tc>
          <w:tcPr>
            <w:tcW w:w="382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624" w:type="pct"/>
            <w:gridSpan w:val="5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Объем финансового обеспечения</w:t>
            </w:r>
          </w:p>
        </w:tc>
        <w:tc>
          <w:tcPr>
            <w:tcW w:w="261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Сроки (периодичность) осуществления планируемых закупок</w:t>
            </w:r>
          </w:p>
        </w:tc>
        <w:tc>
          <w:tcPr>
            <w:tcW w:w="527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Наличие сведений о закупках в соответствии с пунктом 7 части 2 статьи 17 Федерального закона «О контрактной системе в сфере закупок товаров, работ, услуг для обеспечения государственных и муниципальных нужд» («да» или «нет»)</w:t>
            </w:r>
          </w:p>
        </w:tc>
        <w:tc>
          <w:tcPr>
            <w:tcW w:w="256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Сведения об обязательном общественном обсуждении («да» или «нет»)</w:t>
            </w:r>
          </w:p>
        </w:tc>
        <w:tc>
          <w:tcPr>
            <w:tcW w:w="1060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Обоснование внесения изменений</w:t>
            </w:r>
          </w:p>
        </w:tc>
      </w:tr>
      <w:tr w:rsidR="004B1AB2" w:rsidRPr="004B1AB2" w:rsidTr="004B1AB2">
        <w:trPr>
          <w:tblHeader/>
        </w:trPr>
        <w:tc>
          <w:tcPr>
            <w:tcW w:w="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92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75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наименование мероприятия государственной программы субъекта Российской Федерации (в том числе муниципальной программы) либо непрограммные направления деятельности (функции, полномочия)</w:t>
            </w:r>
          </w:p>
        </w:tc>
        <w:tc>
          <w:tcPr>
            <w:tcW w:w="334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ожидаемый результат реализации мероприятия государственной программы субъекта Российской Федерации</w:t>
            </w:r>
          </w:p>
        </w:tc>
        <w:tc>
          <w:tcPr>
            <w:tcW w:w="5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90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всего</w:t>
            </w:r>
          </w:p>
        </w:tc>
        <w:tc>
          <w:tcPr>
            <w:tcW w:w="534" w:type="pct"/>
            <w:gridSpan w:val="4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планируемые платежи</w:t>
            </w:r>
          </w:p>
        </w:tc>
        <w:tc>
          <w:tcPr>
            <w:tcW w:w="261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060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4B1AB2" w:rsidRPr="004B1AB2" w:rsidTr="004B1AB2">
        <w:trPr>
          <w:tblHeader/>
        </w:trPr>
        <w:tc>
          <w:tcPr>
            <w:tcW w:w="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92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71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на текущий финансовый год</w:t>
            </w:r>
          </w:p>
        </w:tc>
        <w:tc>
          <w:tcPr>
            <w:tcW w:w="193" w:type="pct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на плановый период</w:t>
            </w:r>
          </w:p>
        </w:tc>
        <w:tc>
          <w:tcPr>
            <w:tcW w:w="170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последующие годы</w:t>
            </w:r>
          </w:p>
        </w:tc>
        <w:tc>
          <w:tcPr>
            <w:tcW w:w="261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060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4B1AB2" w:rsidRPr="004B1AB2" w:rsidTr="004B1AB2">
        <w:trPr>
          <w:tblHeader/>
        </w:trPr>
        <w:tc>
          <w:tcPr>
            <w:tcW w:w="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92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82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90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71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на первый год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на второй год</w:t>
            </w:r>
          </w:p>
        </w:tc>
        <w:tc>
          <w:tcPr>
            <w:tcW w:w="170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261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060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4B1AB2" w:rsidRPr="004B1AB2" w:rsidTr="004B1AB2">
        <w:trPr>
          <w:tblHeader/>
        </w:trPr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</w:t>
            </w:r>
          </w:p>
        </w:tc>
        <w:tc>
          <w:tcPr>
            <w:tcW w:w="4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6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7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26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13</w:t>
            </w:r>
          </w:p>
        </w:tc>
        <w:tc>
          <w:tcPr>
            <w:tcW w:w="25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14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15</w:t>
            </w:r>
          </w:p>
        </w:tc>
      </w:tr>
      <w:tr w:rsidR="004B1AB2" w:rsidRPr="004B1AB2" w:rsidTr="004B1AB2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183461100156646110100100160004211244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Благоустройство дворовых территорий</w:t>
            </w:r>
          </w:p>
        </w:tc>
        <w:tc>
          <w:tcPr>
            <w:tcW w:w="33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Благоустройство дворовых территорий по адресу: Курская область, Курский район, Щетинский сельсовет, п. Искра, д.58, д.56; п. Юбилейный, ул. Цветочная, д.46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1 649 063.00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1 649 063.00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Срок осуществления закупки с 02.07.2018 по 31.12.2018 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Другая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согласно контракта</w:t>
            </w:r>
          </w:p>
        </w:tc>
        <w:tc>
          <w:tcPr>
            <w:tcW w:w="5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25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Изменение закупки 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Приведение планов закупок в соответствие с утвержденными изменениями целей осуществления закупок, определенных с учетом положений статьи 13 Федерального закона и установленных в соответствии со статьей 19 Федерального закона требований к закупаемым товарам, работам, услугам (в том числе предельной цены товаров, работ, услуг) и нормативных затрат на обеспечение функций государственных органов, органов управления территориальными государственными внебюджетными фондами, муниципальных органов и подведомственных им казенных учреждений</w:t>
            </w:r>
          </w:p>
        </w:tc>
      </w:tr>
      <w:tr w:rsidR="004B1AB2" w:rsidRPr="004B1AB2" w:rsidTr="004B1AB2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</w:t>
            </w:r>
          </w:p>
        </w:tc>
        <w:tc>
          <w:tcPr>
            <w:tcW w:w="49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183461100156646110100100130004211000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Основное мероприятие Благоустройство дворовых территорий</w:t>
            </w:r>
          </w:p>
        </w:tc>
        <w:tc>
          <w:tcPr>
            <w:tcW w:w="33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Благоустройство дворовой территории по адресу: Курская область, Курский район, Щетинский сельсовет, п. Юбилейный, ул. Цветочная, д.46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Срок осуществления закупки с 02.07.2018 по 31.12.2018 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5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25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Изменение закупки 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4B1AB2" w:rsidRPr="004B1AB2" w:rsidTr="004B1AB2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49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183461100156646110100100150004211244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Благоустройство дворовых территорий</w:t>
            </w:r>
          </w:p>
        </w:tc>
        <w:tc>
          <w:tcPr>
            <w:tcW w:w="33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Благоустройство дворовой территории по адресу: Курская область, Курский район, Щетинский сельсовет, п. Искра, д.56</w:t>
            </w: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Срок осуществления закупки с 02.07.2018 по 31.12.2018 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5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25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Отмена закупки 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Приведение планов закупок в соответствие с утвержденными изменениями целей осуществления закупок, определенных с учетом положений статьи 13 Федерального закона и установленных в соответствии со статьей 19 Федерального закона требований к закупаемым товарам, работам, услугам (в том числе предельной цены товаров, работ, услуг) и нормативных затрат на обеспечение функций государственных органов, органов управления территориальными государственными внебюджетными фондами, муниципальных органов и подведомственных им казенных учреждений</w:t>
            </w:r>
          </w:p>
        </w:tc>
      </w:tr>
      <w:tr w:rsidR="004B1AB2" w:rsidRPr="004B1AB2" w:rsidTr="004B1AB2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4</w:t>
            </w:r>
          </w:p>
        </w:tc>
        <w:tc>
          <w:tcPr>
            <w:tcW w:w="49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183461100156646110100100170004211244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Благоустройство дворовых территорий</w:t>
            </w:r>
          </w:p>
        </w:tc>
        <w:tc>
          <w:tcPr>
            <w:tcW w:w="33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 xml:space="preserve">Благоустройство дворовой территории по адресу: Курская область, Курский район, Щетинский 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lastRenderedPageBreak/>
              <w:t>сельсовет, п. Искра, д.55</w:t>
            </w: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lastRenderedPageBreak/>
              <w:t>2018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363 961.00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363 961.00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 xml:space="preserve">Срок осуществления закупки с 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lastRenderedPageBreak/>
              <w:t>16.07.2018 по 31.12.2018 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5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lastRenderedPageBreak/>
              <w:t>Нет</w:t>
            </w:r>
          </w:p>
        </w:tc>
        <w:tc>
          <w:tcPr>
            <w:tcW w:w="25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Изменение закупки 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 xml:space="preserve">Иные случаи, установленные высшим исполнительным органом государственной власти субъекта Российской Федерации (местной 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lastRenderedPageBreak/>
              <w:t>администрацией) в порядке формирования, утверждения и ведения планов закупок</w:t>
            </w:r>
          </w:p>
        </w:tc>
      </w:tr>
      <w:tr w:rsidR="004B1AB2" w:rsidRPr="004B1AB2" w:rsidTr="004B1AB2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lastRenderedPageBreak/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183461100156646110100100140004211000</w:t>
            </w:r>
          </w:p>
        </w:tc>
        <w:tc>
          <w:tcPr>
            <w:tcW w:w="4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Основное мероприятие Благоустройство общественных территорий</w:t>
            </w:r>
          </w:p>
        </w:tc>
        <w:tc>
          <w:tcPr>
            <w:tcW w:w="33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Благоустройство пешеходной зоны от школы до больницы по адресу: Курская область, Курский район, Щетинский сельсовет, п. Искра д.</w:t>
            </w: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388 816.00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388 816.00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Срок осуществления закупки с 02.07.2018 по 31.12.2018 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один раз в год</w:t>
            </w:r>
          </w:p>
        </w:tc>
        <w:tc>
          <w:tcPr>
            <w:tcW w:w="5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25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Изменение закупки 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4B1AB2" w:rsidRPr="004B1AB2" w:rsidTr="004B1AB2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6</w:t>
            </w:r>
          </w:p>
        </w:tc>
        <w:tc>
          <w:tcPr>
            <w:tcW w:w="49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203461100156646110100100060003523244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 программные мероприятия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35.23.10.110:Услуги по продаже потребителям газа, подаваемого по распределительным трубопроводам</w:t>
            </w: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101 736.14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101 736.14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Срок осуществления закупки с 01.01.2020 по 31.12.2020 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ежемесячно</w:t>
            </w:r>
          </w:p>
        </w:tc>
        <w:tc>
          <w:tcPr>
            <w:tcW w:w="5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25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4B1AB2" w:rsidRPr="004B1AB2" w:rsidTr="004B1AB2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7</w:t>
            </w:r>
          </w:p>
        </w:tc>
        <w:tc>
          <w:tcPr>
            <w:tcW w:w="49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193461100156646110100100050003523244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 программные мероприятия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35.23.10.110:Услуги по продаже потребителям газа, подаваемого по распределительным трубопроводам</w:t>
            </w: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101 736.14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101 736.14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Срок осуществления закупки с 01.01.2019 по 31.12.2019 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ежемесячно</w:t>
            </w:r>
          </w:p>
        </w:tc>
        <w:tc>
          <w:tcPr>
            <w:tcW w:w="5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25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4B1AB2" w:rsidRPr="004B1AB2" w:rsidTr="004B1AB2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9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183461100156646110100100040003523244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 программные мероприятия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Закупка осуществляется в рамках указанного мероприятия</w:t>
            </w:r>
          </w:p>
        </w:tc>
        <w:tc>
          <w:tcPr>
            <w:tcW w:w="5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35.23.10.110:Услуги по продаже потребителям газа, подаваемого по распределительным трубопроводам</w:t>
            </w: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101 736.14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101 736.14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Срок осуществления закупки с 01.01.2018 по 31.12.2018 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ежемесячно</w:t>
            </w:r>
          </w:p>
        </w:tc>
        <w:tc>
          <w:tcPr>
            <w:tcW w:w="5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25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4B1AB2" w:rsidRPr="004B1AB2" w:rsidTr="004B1AB2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9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203461100156646110100100030003511244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Мероприятия по благоустройству Выполнение других (прочих) обязательств органа местного самоуправления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35.11.10.115:Электроэнергия, произведенная атомными электростанциями (АЭС) общего назначения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950 000.00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950 000.00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Срок осуществления закупки с 01.01.2020 по 31.12.2020 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ежемесячно</w:t>
            </w:r>
          </w:p>
        </w:tc>
        <w:tc>
          <w:tcPr>
            <w:tcW w:w="5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25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4B1AB2" w:rsidRPr="004B1AB2" w:rsidTr="004B1AB2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9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193461100156646110100100020003511244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Мероприятия по благоустройству Выполнение других (прочих) обязательств органа местного самоуправления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35.11.10.115:Электроэнергия, произведенная атомными электростанциями (АЭС) общего назначения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950 000.00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950 000.00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Срок осуществления закупки с 01.01.2019 по 31.12.2019 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ежемесячно</w:t>
            </w:r>
          </w:p>
        </w:tc>
        <w:tc>
          <w:tcPr>
            <w:tcW w:w="5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25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4B1AB2" w:rsidRPr="004B1AB2" w:rsidTr="004B1AB2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9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183461100156646110100100010003511244</w:t>
            </w:r>
          </w:p>
        </w:tc>
        <w:tc>
          <w:tcPr>
            <w:tcW w:w="4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Мероприятия по благоустройству Выполнение других (прочих) обязательств органа местного самоуправления</w:t>
            </w:r>
          </w:p>
        </w:tc>
        <w:tc>
          <w:tcPr>
            <w:tcW w:w="33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35.11.10.115:Электроэнергия, произведенная атомными электростанциями (АЭС) общего назначения</w:t>
            </w: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950 000.00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950 000.00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Срок осуществления закупки с 01.01.2018 по 31.12.2018 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ежемесячно</w:t>
            </w:r>
          </w:p>
        </w:tc>
        <w:tc>
          <w:tcPr>
            <w:tcW w:w="527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256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нет</w:t>
            </w:r>
          </w:p>
        </w:tc>
        <w:tc>
          <w:tcPr>
            <w:tcW w:w="106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4B1AB2" w:rsidRPr="004B1AB2" w:rsidTr="004B1AB2">
        <w:tc>
          <w:tcPr>
            <w:tcW w:w="45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12</w:t>
            </w:r>
          </w:p>
        </w:tc>
        <w:tc>
          <w:tcPr>
            <w:tcW w:w="492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183461100156646110100100070000000242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193461100156646110100100080000000242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203461100156646110100100090000000242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183461100156646110100100100000000244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193461100156646110100100110000000244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203461100156646110100100120000000244</w:t>
            </w:r>
          </w:p>
        </w:tc>
        <w:tc>
          <w:tcPr>
            <w:tcW w:w="475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334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545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380 000.00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380 000.00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Срок осуществления закупки с 01.01.2018 по 31.12.2020 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Другая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по мере необходимости</w:t>
            </w:r>
          </w:p>
        </w:tc>
        <w:tc>
          <w:tcPr>
            <w:tcW w:w="527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256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  <w:tc>
          <w:tcPr>
            <w:tcW w:w="1060" w:type="pct"/>
            <w:vMerge w:val="restar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Изменение закупки 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4B1AB2" w:rsidRPr="004B1AB2" w:rsidTr="004B1AB2">
        <w:tc>
          <w:tcPr>
            <w:tcW w:w="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92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380 000.00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380 000.00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060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4B1AB2" w:rsidRPr="004B1AB2" w:rsidTr="004B1AB2">
        <w:tc>
          <w:tcPr>
            <w:tcW w:w="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92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380 000.00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380 000.00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060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4B1AB2" w:rsidRPr="004B1AB2" w:rsidTr="004B1AB2">
        <w:tc>
          <w:tcPr>
            <w:tcW w:w="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92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2018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2 475 795.42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2 475 795.42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060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4B1AB2" w:rsidRPr="004B1AB2" w:rsidTr="004B1AB2">
        <w:tc>
          <w:tcPr>
            <w:tcW w:w="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92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2019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1 748 888.42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1 748 888.42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060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4B1AB2" w:rsidRPr="004B1AB2" w:rsidTr="004B1AB2">
        <w:tc>
          <w:tcPr>
            <w:tcW w:w="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92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47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34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45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2020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1 621 371.42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1 621 371.42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61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527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256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060" w:type="pct"/>
            <w:vMerge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4B1AB2" w:rsidRPr="004B1AB2" w:rsidTr="004B1AB2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001011376100С1404244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3 310 827.68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1 325 631.56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1 056 356.56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928 839.56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4B1AB2" w:rsidRPr="004B1AB2" w:rsidTr="004B1AB2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001050319101L5550244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2 013 024.00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2 013 024.00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4B1AB2" w:rsidRPr="004B1AB2" w:rsidTr="004B1AB2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001011376100П1416244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30 000.00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30 000.00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4B1AB2" w:rsidRPr="004B1AB2" w:rsidTr="004B1AB2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001050319102L5550244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548 994.00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388 816.00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80 089.00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80 089.00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4B1AB2" w:rsidRPr="004B1AB2" w:rsidTr="004B1AB2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00104127720013600244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11 130.00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11 130.00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4B1AB2" w:rsidRPr="004B1AB2" w:rsidTr="004B1AB2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lastRenderedPageBreak/>
              <w:t>В том числе по коду бюджетной классификации 001041277200S3600244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4 770.00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4 770.00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4B1AB2" w:rsidRPr="004B1AB2" w:rsidTr="004B1AB2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001050307301С1433244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3 700 000.00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1 500 000.00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1 100 000.00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1 100 000.00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4B1AB2" w:rsidRPr="004B1AB2" w:rsidTr="004B1AB2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001011304201С1468244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150 000.00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50 000.00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50 000.00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50 000.00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4B1AB2" w:rsidRPr="004B1AB2" w:rsidTr="004B1AB2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001030913201С1460244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810 000.00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270 000.00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270 000.00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270 000.00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4B1AB2" w:rsidRPr="004B1AB2" w:rsidTr="004B1AB2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001041205101С1434244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30 000.00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10 000.00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10 000.00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10 000.00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4B1AB2" w:rsidRPr="004B1AB2" w:rsidTr="004B1AB2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001031013101С1415244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39 000.00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13 000.00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13 000.00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13 000.00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4B1AB2" w:rsidRPr="004B1AB2" w:rsidTr="004B1AB2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001011312201С1435244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1 000.00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1 000.00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1 000.00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4B1AB2" w:rsidRPr="004B1AB2" w:rsidTr="004B1AB2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001110208301С1406244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30 000.00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10 000.00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10 000.00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10 000.00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4B1AB2" w:rsidRPr="004B1AB2" w:rsidTr="004B1AB2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001011304201С1467244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250 000.00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150 000.00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50 000.00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50 000.00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4B1AB2" w:rsidRPr="004B1AB2" w:rsidTr="004B1AB2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001011376100С1404242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1 140 000.00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380 000.00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380 000.00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380 000.00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4B1AB2" w:rsidRPr="004B1AB2" w:rsidTr="004B1AB2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001050319101R5550244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320 358.00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160 179.00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160 179.00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4B1AB2" w:rsidRPr="004B1AB2" w:rsidTr="004B1AB2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том числе по коду бюджетной классификации 001011376100С1416244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152 000.00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152 000.00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  <w:tr w:rsidR="004B1AB2" w:rsidRPr="004B1AB2" w:rsidTr="004B1AB2">
        <w:tc>
          <w:tcPr>
            <w:tcW w:w="2272" w:type="pct"/>
            <w:gridSpan w:val="6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Итого для осуществления закупок </w:t>
            </w:r>
          </w:p>
        </w:tc>
        <w:tc>
          <w:tcPr>
            <w:tcW w:w="9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12 543 103.68</w:t>
            </w:r>
          </w:p>
        </w:tc>
        <w:tc>
          <w:tcPr>
            <w:tcW w:w="171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6 309 371.56</w:t>
            </w:r>
          </w:p>
        </w:tc>
        <w:tc>
          <w:tcPr>
            <w:tcW w:w="10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3 180 624.56</w:t>
            </w:r>
          </w:p>
        </w:tc>
        <w:tc>
          <w:tcPr>
            <w:tcW w:w="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3 053 107.56</w:t>
            </w:r>
          </w:p>
        </w:tc>
        <w:tc>
          <w:tcPr>
            <w:tcW w:w="17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0.00</w:t>
            </w:r>
          </w:p>
        </w:tc>
        <w:tc>
          <w:tcPr>
            <w:tcW w:w="2104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 </w:t>
            </w:r>
          </w:p>
        </w:tc>
      </w:tr>
    </w:tbl>
    <w:p w:rsidR="004B1AB2" w:rsidRPr="004B1AB2" w:rsidRDefault="004B1AB2" w:rsidP="004B1A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1"/>
        <w:gridCol w:w="57"/>
        <w:gridCol w:w="4546"/>
        <w:gridCol w:w="57"/>
        <w:gridCol w:w="2229"/>
        <w:gridCol w:w="57"/>
        <w:gridCol w:w="6086"/>
      </w:tblGrid>
      <w:tr w:rsidR="004B1AB2" w:rsidRPr="004B1AB2" w:rsidTr="004B1AB2">
        <w:tc>
          <w:tcPr>
            <w:tcW w:w="702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Ответственный исполнитель</w:t>
            </w:r>
          </w:p>
        </w:tc>
        <w:tc>
          <w:tcPr>
            <w:tcW w:w="2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Зам. Главы по финансам и экономике</w:t>
            </w:r>
          </w:p>
        </w:tc>
        <w:tc>
          <w:tcPr>
            <w:tcW w:w="2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4" w:type="pc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96" w:type="pc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Шахова Наталья Ивановна</w:t>
            </w:r>
          </w:p>
        </w:tc>
      </w:tr>
      <w:tr w:rsidR="004B1AB2" w:rsidRPr="004B1AB2" w:rsidTr="004B1AB2">
        <w:tc>
          <w:tcPr>
            <w:tcW w:w="702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(должность)</w:t>
            </w:r>
          </w:p>
        </w:tc>
        <w:tc>
          <w:tcPr>
            <w:tcW w:w="21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21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9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4B1AB2" w:rsidRPr="004B1AB2" w:rsidTr="004B1AB2"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  <w:tbl>
            <w:tblPr>
              <w:tblW w:w="22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5"/>
              <w:gridCol w:w="159"/>
              <w:gridCol w:w="240"/>
              <w:gridCol w:w="159"/>
              <w:gridCol w:w="713"/>
              <w:gridCol w:w="318"/>
              <w:gridCol w:w="240"/>
              <w:gridCol w:w="211"/>
              <w:gridCol w:w="105"/>
            </w:tblGrid>
            <w:tr w:rsidR="004B1AB2" w:rsidRPr="004B1AB2">
              <w:tc>
                <w:tcPr>
                  <w:tcW w:w="1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«</w:t>
                  </w:r>
                </w:p>
              </w:tc>
              <w:tc>
                <w:tcPr>
                  <w:tcW w:w="225" w:type="dxa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июля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  <w:tc>
                <w:tcPr>
                  <w:tcW w:w="10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</w:tbl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4B1AB2" w:rsidRPr="004B1AB2" w:rsidRDefault="004B1AB2" w:rsidP="004B1AB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98"/>
      </w:tblGrid>
      <w:tr w:rsidR="004B1AB2" w:rsidRPr="004B1AB2" w:rsidTr="004B1AB2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30"/>
                <w:szCs w:val="30"/>
                <w:lang w:eastAsia="ru-RU"/>
              </w:rPr>
            </w:pPr>
            <w:r w:rsidRPr="004B1AB2">
              <w:rPr>
                <w:rFonts w:ascii="Tahoma" w:eastAsia="Times New Roman" w:hAnsi="Tahoma" w:cs="Tahoma"/>
                <w:b/>
                <w:bCs/>
                <w:color w:val="000000"/>
                <w:sz w:val="30"/>
                <w:szCs w:val="30"/>
                <w:lang w:eastAsia="ru-RU"/>
              </w:rPr>
              <w:t>Форма обоснования закупок товаров, работ и услуг для обеспечения государственных </w:t>
            </w:r>
            <w:r w:rsidRPr="004B1AB2">
              <w:rPr>
                <w:rFonts w:ascii="Tahoma" w:eastAsia="Times New Roman" w:hAnsi="Tahoma" w:cs="Tahoma"/>
                <w:b/>
                <w:bCs/>
                <w:color w:val="000000"/>
                <w:sz w:val="30"/>
                <w:szCs w:val="30"/>
                <w:lang w:eastAsia="ru-RU"/>
              </w:rPr>
              <w:br/>
              <w:t>и муниципальных нужд при формировании и утверждении плана закупок</w:t>
            </w:r>
          </w:p>
        </w:tc>
      </w:tr>
    </w:tbl>
    <w:p w:rsidR="004B1AB2" w:rsidRPr="004B1AB2" w:rsidRDefault="004B1AB2" w:rsidP="004B1AB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89"/>
        <w:gridCol w:w="2230"/>
        <w:gridCol w:w="979"/>
      </w:tblGrid>
      <w:tr w:rsidR="004B1AB2" w:rsidRPr="004B1AB2" w:rsidTr="004B1AB2">
        <w:tc>
          <w:tcPr>
            <w:tcW w:w="3958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Вид документа (базовый (0), измененный (порядковый код изменения)) </w:t>
            </w: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br/>
              <w:t>измененный(8)</w:t>
            </w:r>
          </w:p>
        </w:tc>
        <w:tc>
          <w:tcPr>
            <w:tcW w:w="724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225" w:type="dxa"/>
              <w:bottom w:w="0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изменения</w:t>
            </w:r>
          </w:p>
        </w:tc>
        <w:tc>
          <w:tcPr>
            <w:tcW w:w="318" w:type="pct"/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4B1AB2" w:rsidRPr="004B1AB2" w:rsidTr="004B1AB2">
        <w:tc>
          <w:tcPr>
            <w:tcW w:w="3958" w:type="pct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24" w:type="pct"/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" w:type="pct"/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AB2" w:rsidRPr="004B1AB2" w:rsidTr="004B1AB2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B1AB2" w:rsidRPr="004B1AB2" w:rsidTr="004B1AB2"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4B1AB2" w:rsidRPr="004B1AB2" w:rsidRDefault="004B1AB2" w:rsidP="004B1AB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2144"/>
        <w:gridCol w:w="1566"/>
        <w:gridCol w:w="1954"/>
        <w:gridCol w:w="3522"/>
        <w:gridCol w:w="2106"/>
        <w:gridCol w:w="3970"/>
      </w:tblGrid>
      <w:tr w:rsidR="004B1AB2" w:rsidRPr="004B1AB2" w:rsidTr="004B1AB2">
        <w:trPr>
          <w:tblHeader/>
        </w:trPr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№ п/п</w:t>
            </w:r>
          </w:p>
        </w:tc>
        <w:tc>
          <w:tcPr>
            <w:tcW w:w="4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Идентификационный код закупки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Наименование объекта и (или) объектов закупки</w:t>
            </w:r>
          </w:p>
        </w:tc>
        <w:tc>
          <w:tcPr>
            <w:tcW w:w="6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72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4B1AB2" w:rsidRPr="004B1AB2" w:rsidTr="004B1AB2">
        <w:trPr>
          <w:tblHeader/>
        </w:trPr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</w:t>
            </w:r>
          </w:p>
        </w:tc>
        <w:tc>
          <w:tcPr>
            <w:tcW w:w="6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4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72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6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7</w:t>
            </w:r>
          </w:p>
        </w:tc>
      </w:tr>
      <w:tr w:rsidR="004B1AB2" w:rsidRPr="004B1AB2" w:rsidTr="004B1AB2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183461100156646110100100160004211244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Благоустройство дворовых территорий по адресу: Курская область, Курский район, Щетинский сельсовет, п. Искра, д.58, д.56; п. Юбилейный, ул. Цветочная, д.46</w:t>
            </w:r>
          </w:p>
        </w:tc>
        <w:tc>
          <w:tcPr>
            <w:tcW w:w="6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«Формирование современной городской среды» на 2018-2022 годы на территории муниципального образования «Щетинский сельсовет» Курского района Курской области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Благоустройство дворовых территорий</w:t>
            </w:r>
          </w:p>
        </w:tc>
        <w:tc>
          <w:tcPr>
            <w:tcW w:w="72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соответствии с действующими НПА на территории РФ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4B1AB2" w:rsidRPr="004B1AB2" w:rsidTr="004B1AB2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183461100156646110100100130004211000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 xml:space="preserve">Благоустройство дворовой 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lastRenderedPageBreak/>
              <w:t>территории по адресу: Курская область, Курский район, Щетинский сельсовет, п. Юбилейный, ул. Цветочная, д.46</w:t>
            </w:r>
          </w:p>
        </w:tc>
        <w:tc>
          <w:tcPr>
            <w:tcW w:w="6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lastRenderedPageBreak/>
              <w:t xml:space="preserve">Формирование современной городской среды 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lastRenderedPageBreak/>
              <w:t>на территории муниципального образования «Щетинский сельсовет» Курского района Курской области на 2018-2022 годы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lastRenderedPageBreak/>
              <w:t>Основное мероприятие Благоустройство дворовых территорий</w:t>
            </w:r>
          </w:p>
        </w:tc>
        <w:tc>
          <w:tcPr>
            <w:tcW w:w="72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 xml:space="preserve">В соответствии с НПА, требованиями </w:t>
            </w: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lastRenderedPageBreak/>
              <w:t>действующими на территории РФ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4B1AB2" w:rsidRPr="004B1AB2" w:rsidTr="004B1AB2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lastRenderedPageBreak/>
              <w:t>3</w:t>
            </w:r>
          </w:p>
        </w:tc>
        <w:tc>
          <w:tcPr>
            <w:tcW w:w="4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183461100156646110100100150004211244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Благоустройство дворовой территории по адресу: Курская область, Курский район, Щетинский сельсовет, п. Искра, д.56</w:t>
            </w:r>
          </w:p>
        </w:tc>
        <w:tc>
          <w:tcPr>
            <w:tcW w:w="6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«Формирование современной городской среды» на 2018-2022 годы на территории муниципального образования «Щетинский сельсовет» Курского района Курской области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Благоустройство дворовых территорий</w:t>
            </w:r>
          </w:p>
        </w:tc>
        <w:tc>
          <w:tcPr>
            <w:tcW w:w="72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соответствии с действующими НПА на территории РФ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4B1AB2" w:rsidRPr="004B1AB2" w:rsidTr="004B1AB2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183461100156646110100100170004211244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Благоустройство дворовой территории по адресу: Курская область, Курский район, Щетинский сельсовет, п. Искра, д.55</w:t>
            </w:r>
          </w:p>
        </w:tc>
        <w:tc>
          <w:tcPr>
            <w:tcW w:w="6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«Формирование современной городской среды» на 2018-2022 годы на территории муниципального образования «Щетинский сельсовет» Курского района Курской области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Благоустройство дворовых территорий</w:t>
            </w:r>
          </w:p>
        </w:tc>
        <w:tc>
          <w:tcPr>
            <w:tcW w:w="72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соответствии с действующими НПА на территории РФ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4B1AB2" w:rsidRPr="004B1AB2" w:rsidTr="004B1AB2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183461100156646110100100140004211000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Благоустройство пешеходной зоны от школы до больницы по адресу: Курская область, Курский район, Щетинский сельсовет, п. Искра д.</w:t>
            </w:r>
          </w:p>
        </w:tc>
        <w:tc>
          <w:tcPr>
            <w:tcW w:w="6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Формирование современной городской среды» на 2018-2022 годы на территории муниципального образования «Щетинский сельсовет» Курского района Курской области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Основное мероприятие Благоустройство общественных территорий</w:t>
            </w:r>
          </w:p>
        </w:tc>
        <w:tc>
          <w:tcPr>
            <w:tcW w:w="72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В соответствии с НПА, требованиями действующими на территории РФ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</w:tr>
      <w:tr w:rsidR="004B1AB2" w:rsidRPr="004B1AB2" w:rsidTr="004B1AB2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6</w:t>
            </w:r>
          </w:p>
        </w:tc>
        <w:tc>
          <w:tcPr>
            <w:tcW w:w="4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203461100156646110100100060003523244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35.23.10.110:Услуги по продаже потребителям газа, подаваемого по распределительным трубопроводам</w:t>
            </w:r>
          </w:p>
        </w:tc>
        <w:tc>
          <w:tcPr>
            <w:tcW w:w="6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 программные мероприятия</w:t>
            </w:r>
          </w:p>
        </w:tc>
        <w:tc>
          <w:tcPr>
            <w:tcW w:w="72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Закупка товаров, работ и услуг для муниципальных нужд в объеме, необходимом для нормального функционирования администрации и выполнения установленных законодательством РФ полномочий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Об утверждении нормативных затрат на обеспечение функций администрации Щетинского сельсовета Курского района Курской области № 618 от 2016-10-07</w:t>
            </w:r>
          </w:p>
        </w:tc>
      </w:tr>
      <w:tr w:rsidR="004B1AB2" w:rsidRPr="004B1AB2" w:rsidTr="004B1AB2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7</w:t>
            </w:r>
          </w:p>
        </w:tc>
        <w:tc>
          <w:tcPr>
            <w:tcW w:w="4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193461100156646110100100050003523244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35.23.10.110:Услуги по продаже потребителям газа, подаваемого по распределительным трубопроводам</w:t>
            </w:r>
          </w:p>
        </w:tc>
        <w:tc>
          <w:tcPr>
            <w:tcW w:w="6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 программные мероприятия</w:t>
            </w:r>
          </w:p>
        </w:tc>
        <w:tc>
          <w:tcPr>
            <w:tcW w:w="72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Закупка товаров, работ и услуг для муниципальных нужд в объеме, необходимом для нормального функционирования администрации и выполнения установленных законодательством РФ полномочий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Об утверждении нормативных затрат на обеспечение функций администрации Щетинского сельсовета Курского района Курской области № 618 от 2016-10-07</w:t>
            </w:r>
          </w:p>
        </w:tc>
      </w:tr>
      <w:tr w:rsidR="004B1AB2" w:rsidRPr="004B1AB2" w:rsidTr="004B1AB2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8</w:t>
            </w:r>
          </w:p>
        </w:tc>
        <w:tc>
          <w:tcPr>
            <w:tcW w:w="4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183461100156646110100100040003523244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35.23.10.110:Услуги по продаже потребителям газа, подаваемого по распределительным трубопроводам</w:t>
            </w:r>
          </w:p>
        </w:tc>
        <w:tc>
          <w:tcPr>
            <w:tcW w:w="6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 программные мероприятия</w:t>
            </w:r>
          </w:p>
        </w:tc>
        <w:tc>
          <w:tcPr>
            <w:tcW w:w="72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Закупка товаров, работ и услуг для муниципальных нужд в объеме, необходимом для нормального функционирования администрации и выполнения установленных законодательством РФ полномочий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Об утверждении нормативных затрат на обеспечение функций администрации Щетинского сельсовета Курского района Курской области № 618 от 2016-10-07</w:t>
            </w:r>
          </w:p>
        </w:tc>
      </w:tr>
      <w:tr w:rsidR="004B1AB2" w:rsidRPr="004B1AB2" w:rsidTr="004B1AB2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9</w:t>
            </w:r>
          </w:p>
        </w:tc>
        <w:tc>
          <w:tcPr>
            <w:tcW w:w="4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203461100156646110100100030003511244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35.11.10.115:Электроэнергия, произведенная атомными электростанциями (АЭС) общего назначения</w:t>
            </w:r>
          </w:p>
        </w:tc>
        <w:tc>
          <w:tcPr>
            <w:tcW w:w="6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Щетинском сельсовете Курского района Курской области на 2015-2019годы» Расходы на обеспечение функций органов местного самоуправления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Мероприятия по благоустройству Выполнение других (прочих) обязательств органа местного самоуправления</w:t>
            </w:r>
          </w:p>
        </w:tc>
        <w:tc>
          <w:tcPr>
            <w:tcW w:w="72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Подача электрической энергии9мощгности</w:t>
            </w:r>
            <w:proofErr w:type="gramStart"/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,к</w:t>
            </w:r>
            <w:proofErr w:type="gramEnd"/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ачество и параметры которой должны соответствовать требованиям законодательства РФ. А также оказание услуг по передаче электроэнергии и услуг оказание которых являются неотъемлемой частью процесса поставки электроэнергии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Об утверждении нормативных затрат на обеспечение функций администрации Щетинского сельсовета Курского района Курской области № 618 от 2016-10-07</w:t>
            </w:r>
          </w:p>
        </w:tc>
      </w:tr>
      <w:tr w:rsidR="004B1AB2" w:rsidRPr="004B1AB2" w:rsidTr="004B1AB2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193461100156646110100100020003511244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35.11.10.115:Электроэнергия, произведенная атомными электростанциями (АЭС) общего назначения</w:t>
            </w:r>
          </w:p>
        </w:tc>
        <w:tc>
          <w:tcPr>
            <w:tcW w:w="6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Щетинском сельсовете Курского района Курской области на 2015-2019годы» Расходы на обеспечение функций органов местного самоуправления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Мероприятия по благоустройству Выполнение других (прочих) обязательств органа местного самоуправления</w:t>
            </w:r>
          </w:p>
        </w:tc>
        <w:tc>
          <w:tcPr>
            <w:tcW w:w="72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Подача электрической энергии9мощгности</w:t>
            </w:r>
            <w:proofErr w:type="gramStart"/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,к</w:t>
            </w:r>
            <w:proofErr w:type="gramEnd"/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ачество и параметры которой должны соответствовать требованиям законодательства РФА также оказание услуг по передаче электроэнергии и услуг оказание которых являются неотъемлемой частью процесса поставки электроэнергии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Об утверждении нормативных затрат на обеспечение функций администрации Щетинского сельсовета Курского района Курской области № 618 от 2016-10-07</w:t>
            </w:r>
          </w:p>
        </w:tc>
      </w:tr>
      <w:tr w:rsidR="004B1AB2" w:rsidRPr="004B1AB2" w:rsidTr="004B1AB2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11</w:t>
            </w:r>
          </w:p>
        </w:tc>
        <w:tc>
          <w:tcPr>
            <w:tcW w:w="4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183461100156646110100100010003511244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35.11.10.115:Электроэнергия, произведенная атомными электростанциями (АЭС) общего назначения</w:t>
            </w:r>
          </w:p>
        </w:tc>
        <w:tc>
          <w:tcPr>
            <w:tcW w:w="6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Щетинском сельсовете Курского района Курской области на 2015-2019годы» Расходы на обеспечение функций органов местного самоуправления</w:t>
            </w:r>
          </w:p>
        </w:tc>
        <w:tc>
          <w:tcPr>
            <w:tcW w:w="118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Мероприятия по благоустройству Выполнение других (прочих) обязательств органа местного самоуправления</w:t>
            </w:r>
          </w:p>
        </w:tc>
        <w:tc>
          <w:tcPr>
            <w:tcW w:w="72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 xml:space="preserve">Подача электрической энергии </w:t>
            </w:r>
            <w:proofErr w:type="spellStart"/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мощгности</w:t>
            </w:r>
            <w:proofErr w:type="gramStart"/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,к</w:t>
            </w:r>
            <w:proofErr w:type="gramEnd"/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ачество</w:t>
            </w:r>
            <w:proofErr w:type="spellEnd"/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 xml:space="preserve"> и параметры которой должны соответствовать требованиям законодательства РФА также оказание услуг по передаче электроэнергии и услуг оказание которых являются неотъемлемой частью процесса поставки электроэнергии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Об утверждении нормативных затрат на обеспечение функций администрации Щетинского сельсовета Курского района Курской области № 618 от 2016-10-07</w:t>
            </w:r>
          </w:p>
        </w:tc>
      </w:tr>
      <w:tr w:rsidR="004B1AB2" w:rsidRPr="004B1AB2" w:rsidTr="004B1AB2">
        <w:tc>
          <w:tcPr>
            <w:tcW w:w="4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12</w:t>
            </w:r>
          </w:p>
        </w:tc>
        <w:tc>
          <w:tcPr>
            <w:tcW w:w="49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183461100156646110100100070000000242</w:t>
            </w:r>
          </w:p>
          <w:p w:rsidR="004B1AB2" w:rsidRPr="004B1AB2" w:rsidRDefault="004B1AB2" w:rsidP="004B1AB2">
            <w:pPr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193461100156646110100100080000000242</w:t>
            </w:r>
          </w:p>
          <w:p w:rsidR="004B1AB2" w:rsidRPr="004B1AB2" w:rsidRDefault="004B1AB2" w:rsidP="004B1AB2">
            <w:pPr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203461100156646110100100090000000242</w:t>
            </w:r>
          </w:p>
          <w:p w:rsidR="004B1AB2" w:rsidRPr="004B1AB2" w:rsidRDefault="004B1AB2" w:rsidP="004B1AB2">
            <w:pPr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183461100156646110100100100000000244</w:t>
            </w:r>
          </w:p>
          <w:p w:rsidR="004B1AB2" w:rsidRPr="004B1AB2" w:rsidRDefault="004B1AB2" w:rsidP="004B1AB2">
            <w:pPr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193461100156646110100100110000000244</w:t>
            </w:r>
          </w:p>
          <w:p w:rsidR="004B1AB2" w:rsidRPr="004B1AB2" w:rsidRDefault="004B1AB2" w:rsidP="004B1AB2">
            <w:pPr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203461100156646110100100120000000244</w:t>
            </w:r>
          </w:p>
        </w:tc>
        <w:tc>
          <w:tcPr>
            <w:tcW w:w="549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675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</w:p>
        </w:tc>
        <w:tc>
          <w:tcPr>
            <w:tcW w:w="118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Не программные мероприятия, осуществление мероприятий в области имущественных и земельных отношений, мероприятия направленные на обеспечение правопорядка, мероприятия по обеспечению первичных мер пожарной безопасности, мероприятия по благоустройству, благоустройству дворовых территорий и территорий общего пользования, мероприятие «Выплата пенсий за выслугу лет и доплат к пенсиям муниципальных служащих», мероприятие «Физическое воспитание, вовлечение населения в занятия физической культуры и массовым спортом, обеспечение организации и проведения физкультурных мероприятий и спортивных мероприятий».</w:t>
            </w:r>
          </w:p>
        </w:tc>
        <w:tc>
          <w:tcPr>
            <w:tcW w:w="724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Закупка товаров, работ и услуг для муниципальных нужд в объеме, необходимом для нормального функционирования администрации и выполнения установленных законодательством РФ полномочий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0" w:type="dxa"/>
              <w:bottom w:w="45" w:type="dxa"/>
              <w:right w:w="0" w:type="dxa"/>
            </w:tcMar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9"/>
                <w:szCs w:val="9"/>
                <w:lang w:eastAsia="ru-RU"/>
              </w:rPr>
              <w:t>Об утверждении нормативных затрат на обеспечение функций администрации Щетинского сельсовета Курского района Курской области № 618 от 2016-10-07</w:t>
            </w:r>
          </w:p>
        </w:tc>
      </w:tr>
    </w:tbl>
    <w:p w:rsidR="004B1AB2" w:rsidRPr="004B1AB2" w:rsidRDefault="004B1AB2" w:rsidP="004B1AB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81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25"/>
        <w:gridCol w:w="6525"/>
      </w:tblGrid>
      <w:tr w:rsidR="004B1AB2" w:rsidRPr="004B1AB2" w:rsidTr="004B1AB2">
        <w:trPr>
          <w:trHeight w:val="30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4B1AB2" w:rsidRPr="004B1AB2" w:rsidTr="004B1AB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tbl>
            <w:tblPr>
              <w:tblW w:w="1162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27"/>
              <w:gridCol w:w="67"/>
              <w:gridCol w:w="511"/>
              <w:gridCol w:w="109"/>
              <w:gridCol w:w="507"/>
              <w:gridCol w:w="109"/>
              <w:gridCol w:w="1012"/>
              <w:gridCol w:w="266"/>
              <w:gridCol w:w="240"/>
              <w:gridCol w:w="177"/>
            </w:tblGrid>
            <w:tr w:rsidR="004B1AB2" w:rsidRPr="004B1AB2"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Томатин</w:t>
                  </w:r>
                  <w:proofErr w:type="spellEnd"/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Сергей Алексеевич, Глава администрации Щетинского сельсовета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</w:t>
                  </w:r>
                </w:p>
              </w:tc>
              <w:tc>
                <w:tcPr>
                  <w:tcW w:w="225" w:type="dxa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июля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г.</w:t>
                  </w:r>
                </w:p>
              </w:tc>
            </w:tr>
            <w:tr w:rsidR="004B1AB2" w:rsidRPr="004B1A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  <w:t>(Ф.И.О., должность руководителя (</w:t>
                  </w:r>
                  <w:proofErr w:type="spellStart"/>
                  <w:r w:rsidRPr="004B1AB2"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  <w:t>уполномоченого</w:t>
                  </w:r>
                  <w:proofErr w:type="spellEnd"/>
                  <w:r w:rsidRPr="004B1AB2"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  <w:t xml:space="preserve"> должностного лица) заказчика)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  <w:t>(подпись)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  <w:t>(дата утверждения)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B1AB2" w:rsidRPr="004B1AB2"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Шахова Наталья Ивановна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000000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4B1AB2" w:rsidRPr="004B1AB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  <w:lastRenderedPageBreak/>
                    <w:t>(Ф.И.О., ответственного исполнителя)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11"/>
                      <w:szCs w:val="11"/>
                      <w:lang w:eastAsia="ru-RU"/>
                    </w:rPr>
                    <w:t>(подпись)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4B1AB2" w:rsidRPr="004B1AB2">
              <w:trPr>
                <w:trHeight w:val="37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B1AB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B1AB2" w:rsidRPr="004B1AB2" w:rsidRDefault="004B1AB2" w:rsidP="004B1A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B1AB2" w:rsidRPr="004B1AB2" w:rsidRDefault="004B1AB2" w:rsidP="004B1AB2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</w:pPr>
            <w:r w:rsidRPr="004B1AB2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</w:tr>
    </w:tbl>
    <w:p w:rsidR="006E3F9A" w:rsidRDefault="006E3F9A"/>
    <w:sectPr w:rsidR="006E3F9A" w:rsidSect="00432C61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2E4323"/>
    <w:multiLevelType w:val="multilevel"/>
    <w:tmpl w:val="AA228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AB2"/>
    <w:rsid w:val="00432C61"/>
    <w:rsid w:val="004B1AB2"/>
    <w:rsid w:val="006A124A"/>
    <w:rsid w:val="006E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rsid w:val="004B1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B1AB2"/>
  </w:style>
  <w:style w:type="character" w:styleId="a3">
    <w:name w:val="Hyperlink"/>
    <w:semiHidden/>
    <w:unhideWhenUsed/>
    <w:rsid w:val="006A12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1"/>
    <w:basedOn w:val="a"/>
    <w:rsid w:val="004B1A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B1AB2"/>
  </w:style>
  <w:style w:type="character" w:styleId="a3">
    <w:name w:val="Hyperlink"/>
    <w:semiHidden/>
    <w:unhideWhenUsed/>
    <w:rsid w:val="006A12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4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3380</Words>
  <Characters>19268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2018-07-13T14:43:00Z</dcterms:created>
  <dcterms:modified xsi:type="dcterms:W3CDTF">2018-07-17T07:14:00Z</dcterms:modified>
</cp:coreProperties>
</file>